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3" w:rsidRPr="000D0D33" w:rsidRDefault="006F3422" w:rsidP="000D0D33">
      <w:pPr>
        <w:jc w:val="center"/>
        <w:rPr>
          <w:b/>
        </w:rPr>
      </w:pPr>
      <w:r w:rsidRPr="000D0D33">
        <w:rPr>
          <w:b/>
        </w:rPr>
        <w:t xml:space="preserve">Аннотация к рабочим программам по физической культуре для </w:t>
      </w:r>
      <w:r w:rsidR="000D0D33">
        <w:rPr>
          <w:b/>
        </w:rPr>
        <w:t>6</w:t>
      </w:r>
      <w:r w:rsidRPr="000D0D33">
        <w:rPr>
          <w:b/>
        </w:rPr>
        <w:t>-11 классов</w:t>
      </w:r>
    </w:p>
    <w:p w:rsidR="000D0D33" w:rsidRDefault="000D0D33"/>
    <w:p w:rsidR="000D0D33" w:rsidRDefault="006F3422" w:rsidP="000D0D33">
      <w:pPr>
        <w:ind w:firstLine="567"/>
        <w:jc w:val="both"/>
      </w:pPr>
      <w:r>
        <w:t>Рабочая программа учебного предмета «Физическая культура» разработана на основе</w:t>
      </w:r>
      <w:r w:rsidR="000D0D33">
        <w:t xml:space="preserve"> примерной п</w:t>
      </w:r>
      <w:r>
        <w:t xml:space="preserve">рограммы </w:t>
      </w:r>
      <w:r w:rsidR="000D0D33">
        <w:t>для общеобразовательных учреждений,</w:t>
      </w:r>
      <w:r>
        <w:t xml:space="preserve"> Комп</w:t>
      </w:r>
      <w:bookmarkStart w:id="0" w:name="_GoBack"/>
      <w:bookmarkEnd w:id="0"/>
      <w:r>
        <w:t xml:space="preserve">лексной программы физического воспитания учащихся 1-11 </w:t>
      </w:r>
      <w:proofErr w:type="spellStart"/>
      <w:r>
        <w:t>кл</w:t>
      </w:r>
      <w:proofErr w:type="spellEnd"/>
      <w:r>
        <w:t xml:space="preserve">. Автор В.И. Лях. М., Просвещение, 2012 г. </w:t>
      </w:r>
    </w:p>
    <w:p w:rsidR="000D0D33" w:rsidRDefault="000D0D33" w:rsidP="000D0D33">
      <w:pPr>
        <w:ind w:firstLine="567"/>
        <w:jc w:val="both"/>
      </w:pPr>
      <w:r>
        <w:t>Программа рассчитана на 3 часа в неделю (10</w:t>
      </w:r>
      <w:r>
        <w:t>5</w:t>
      </w:r>
      <w:r>
        <w:t xml:space="preserve"> часа в год)</w:t>
      </w:r>
      <w:r>
        <w:t xml:space="preserve"> в каждом классе</w:t>
      </w:r>
      <w:r>
        <w:t>.</w:t>
      </w:r>
    </w:p>
    <w:p w:rsidR="000D0D33" w:rsidRDefault="006F3422" w:rsidP="000D0D33">
      <w:pPr>
        <w:ind w:firstLine="567"/>
        <w:jc w:val="both"/>
      </w:pPr>
      <w:r>
        <w:t>Общая цель обучения предмету «Физическая культура» – формирование физической культуры школьника посредством освоения основ содержания физ</w:t>
      </w:r>
      <w:r w:rsidR="000D0D33">
        <w:t>культурной деятельности с обще</w:t>
      </w:r>
      <w:r>
        <w:t xml:space="preserve">развивающей направленностью. </w:t>
      </w:r>
    </w:p>
    <w:p w:rsidR="000D0D33" w:rsidRDefault="006F3422" w:rsidP="000D0D33">
      <w:pPr>
        <w:ind w:firstLine="567"/>
        <w:jc w:val="both"/>
      </w:pPr>
      <w:r>
        <w:t xml:space="preserve">В соответствии с целями учебного предмета «Физическая культура» формируются его задачи: </w:t>
      </w:r>
    </w:p>
    <w:p w:rsidR="000D0D33" w:rsidRDefault="000D0D33" w:rsidP="000D0D33">
      <w:pPr>
        <w:ind w:firstLine="567"/>
        <w:jc w:val="both"/>
      </w:pPr>
      <w:r>
        <w:t xml:space="preserve">- </w:t>
      </w:r>
      <w:r w:rsidR="006F3422">
        <w:t>Формирование знаний о физкультурной деятельности, отражающих её культурн</w:t>
      </w:r>
      <w:proofErr w:type="gramStart"/>
      <w:r w:rsidR="006F3422">
        <w:t>о-</w:t>
      </w:r>
      <w:proofErr w:type="gramEnd"/>
      <w:r w:rsidR="006F3422">
        <w:t xml:space="preserve"> исторические, психолого-педагогические и медико-биологические основы;</w:t>
      </w:r>
    </w:p>
    <w:p w:rsidR="000D0D33" w:rsidRDefault="000D0D33" w:rsidP="000D0D33">
      <w:pPr>
        <w:ind w:firstLine="567"/>
        <w:jc w:val="both"/>
      </w:pPr>
      <w:r>
        <w:t>-</w:t>
      </w:r>
      <w:r w:rsidR="006F3422">
        <w:t xml:space="preserve"> Формирование базовых двигательных навыков и умений, их вариативное использование в игровой деятельности и в самостоятельных занятиях; </w:t>
      </w:r>
    </w:p>
    <w:p w:rsidR="000D0D33" w:rsidRDefault="000D0D33" w:rsidP="000D0D33">
      <w:pPr>
        <w:ind w:firstLine="567"/>
        <w:jc w:val="both"/>
      </w:pPr>
      <w:r>
        <w:t xml:space="preserve">- </w:t>
      </w:r>
      <w:r w:rsidR="006F3422">
        <w:t xml:space="preserve"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 </w:t>
      </w:r>
    </w:p>
    <w:p w:rsidR="000D0D33" w:rsidRDefault="000D0D33" w:rsidP="000D0D33">
      <w:pPr>
        <w:ind w:firstLine="567"/>
        <w:jc w:val="both"/>
      </w:pPr>
      <w:r>
        <w:t xml:space="preserve">- </w:t>
      </w:r>
      <w:r w:rsidR="006F3422">
        <w:t xml:space="preserve">Формирование навыков и умений в выполнении физических упражнений педагогической направленности, связанных с укреплением здоровья, коррекцией телосложения, правильной осанкой и культурой движения; </w:t>
      </w:r>
    </w:p>
    <w:p w:rsidR="000D0D33" w:rsidRDefault="000D0D33" w:rsidP="000D0D33">
      <w:pPr>
        <w:ind w:firstLine="567"/>
        <w:jc w:val="both"/>
      </w:pPr>
      <w:r>
        <w:t xml:space="preserve">- </w:t>
      </w:r>
      <w:r w:rsidR="006F3422">
        <w:t xml:space="preserve"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 </w:t>
      </w:r>
    </w:p>
    <w:p w:rsidR="000D0D33" w:rsidRDefault="000D0D33" w:rsidP="000D0D33">
      <w:pPr>
        <w:ind w:firstLine="567"/>
        <w:jc w:val="both"/>
      </w:pPr>
      <w:r>
        <w:t xml:space="preserve">- </w:t>
      </w:r>
      <w:r w:rsidR="006F3422">
        <w:t xml:space="preserve"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 </w:t>
      </w:r>
    </w:p>
    <w:p w:rsidR="000D0D33" w:rsidRDefault="000D0D33" w:rsidP="000D0D33">
      <w:pPr>
        <w:ind w:firstLine="567"/>
        <w:jc w:val="both"/>
      </w:pPr>
    </w:p>
    <w:p w:rsidR="000D0D33" w:rsidRDefault="000D0D33" w:rsidP="000D0D33">
      <w:pPr>
        <w:ind w:firstLine="567"/>
        <w:jc w:val="both"/>
      </w:pPr>
      <w:r>
        <w:t xml:space="preserve">Информация об учебниках: </w:t>
      </w:r>
    </w:p>
    <w:p w:rsidR="000D0D33" w:rsidRPr="000D0D33" w:rsidRDefault="000D0D33" w:rsidP="000D0D33">
      <w:pPr>
        <w:jc w:val="both"/>
        <w:rPr>
          <w:sz w:val="32"/>
        </w:rPr>
      </w:pPr>
      <w:r w:rsidRPr="000D0D33">
        <w:t>Физическая культура.5-7 классы</w:t>
      </w:r>
      <w:proofErr w:type="gramStart"/>
      <w:r w:rsidRPr="000D0D33">
        <w:t xml:space="preserve"> / П</w:t>
      </w:r>
      <w:proofErr w:type="gramEnd"/>
      <w:r w:rsidRPr="000D0D33">
        <w:t xml:space="preserve">од редакцией </w:t>
      </w:r>
      <w:proofErr w:type="spellStart"/>
      <w:r w:rsidRPr="000D0D33">
        <w:t>М.Я.Виленского</w:t>
      </w:r>
      <w:proofErr w:type="spellEnd"/>
      <w:r w:rsidRPr="000D0D33">
        <w:t>.- М: Просвещение, 2013</w:t>
      </w:r>
    </w:p>
    <w:p w:rsidR="000D0D33" w:rsidRPr="000D0D33" w:rsidRDefault="000D0D33" w:rsidP="000D0D33">
      <w:pPr>
        <w:jc w:val="both"/>
        <w:rPr>
          <w:sz w:val="32"/>
        </w:rPr>
      </w:pPr>
      <w:proofErr w:type="spellStart"/>
      <w:r w:rsidRPr="000D0D33">
        <w:t>В.И.Лях</w:t>
      </w:r>
      <w:proofErr w:type="spellEnd"/>
      <w:r w:rsidRPr="000D0D33">
        <w:t xml:space="preserve">, </w:t>
      </w:r>
      <w:proofErr w:type="spellStart"/>
      <w:r w:rsidRPr="000D0D33">
        <w:t>А.А.Зданевич</w:t>
      </w:r>
      <w:proofErr w:type="spellEnd"/>
      <w:r w:rsidRPr="000D0D33">
        <w:t xml:space="preserve">. Физическая культура. 10-11 классы./Под общей редакцией </w:t>
      </w:r>
      <w:proofErr w:type="spellStart"/>
      <w:r w:rsidRPr="000D0D33">
        <w:t>В.И.Ляха</w:t>
      </w:r>
      <w:proofErr w:type="spellEnd"/>
      <w:r w:rsidRPr="000D0D33">
        <w:t>.- М: Просвещение,2012</w:t>
      </w:r>
    </w:p>
    <w:p w:rsidR="000D0D33" w:rsidRPr="000D0D33" w:rsidRDefault="000D0D33">
      <w:pPr>
        <w:rPr>
          <w:sz w:val="32"/>
        </w:rPr>
      </w:pPr>
    </w:p>
    <w:sectPr w:rsidR="000D0D33" w:rsidRPr="000D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2"/>
    <w:rsid w:val="000D0D33"/>
    <w:rsid w:val="006E2ADE"/>
    <w:rsid w:val="006F3422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2016-06-14T06:18:00Z</dcterms:created>
  <dcterms:modified xsi:type="dcterms:W3CDTF">2016-06-14T06:53:00Z</dcterms:modified>
</cp:coreProperties>
</file>